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Village of New Holland</w:t>
      </w:r>
    </w:p>
    <w:p w:rsidR="00000000" w:rsidDel="00000000" w:rsidP="00000000" w:rsidRDefault="00000000" w:rsidRPr="00000000" w14:paraId="00000002">
      <w:pPr>
        <w:rPr>
          <w:b w:val="1"/>
        </w:rPr>
      </w:pPr>
      <w:r w:rsidDel="00000000" w:rsidR="00000000" w:rsidRPr="00000000">
        <w:rPr>
          <w:b w:val="1"/>
          <w:rtl w:val="0"/>
        </w:rPr>
        <w:t xml:space="preserve">March 11, 2020</w:t>
      </w:r>
    </w:p>
    <w:p w:rsidR="00000000" w:rsidDel="00000000" w:rsidP="00000000" w:rsidRDefault="00000000" w:rsidRPr="00000000" w14:paraId="00000003">
      <w:pPr>
        <w:rPr>
          <w:b w:val="1"/>
        </w:rPr>
      </w:pPr>
      <w:r w:rsidDel="00000000" w:rsidR="00000000" w:rsidRPr="00000000">
        <w:rPr>
          <w:b w:val="1"/>
          <w:rtl w:val="0"/>
        </w:rPr>
        <w:t xml:space="preserve">6:30 p.m.</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Meeting called to order at 6:31pm</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Public Forum: </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Roll Call: </w:t>
      </w:r>
      <w:r w:rsidDel="00000000" w:rsidR="00000000" w:rsidRPr="00000000">
        <w:rPr>
          <w:rtl w:val="0"/>
        </w:rPr>
        <w:t xml:space="preserve">Vaughn Whiteman, Joni McAllister, Scott Kuhlman</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Secretary’s Report: </w:t>
      </w:r>
      <w:r w:rsidDel="00000000" w:rsidR="00000000" w:rsidRPr="00000000">
        <w:rPr>
          <w:rtl w:val="0"/>
        </w:rPr>
        <w:t xml:space="preserve">Minutes read.  Motion to approve Scott Kuhlman and Joni McAllister seconds.</w:t>
      </w:r>
      <w:r w:rsidDel="00000000" w:rsidR="00000000" w:rsidRPr="00000000">
        <w:rPr>
          <w:b w:val="1"/>
          <w:rtl w:val="0"/>
        </w:rPr>
        <w:t xml:space="preserve"> </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  </w:t>
      </w:r>
    </w:p>
    <w:p w:rsidR="00000000" w:rsidDel="00000000" w:rsidP="00000000" w:rsidRDefault="00000000" w:rsidRPr="00000000" w14:paraId="0000000F">
      <w:pPr>
        <w:rPr/>
      </w:pPr>
      <w:r w:rsidDel="00000000" w:rsidR="00000000" w:rsidRPr="00000000">
        <w:rPr>
          <w:b w:val="1"/>
          <w:rtl w:val="0"/>
        </w:rPr>
        <w:t xml:space="preserve">Treasurer’s Report:  </w:t>
      </w:r>
      <w:r w:rsidDel="00000000" w:rsidR="00000000" w:rsidRPr="00000000">
        <w:rPr>
          <w:rtl w:val="0"/>
        </w:rPr>
        <w:t xml:space="preserve">Bills balances, accounts have balanced, and trustees have checked off</w:t>
      </w:r>
      <w:r w:rsidDel="00000000" w:rsidR="00000000" w:rsidRPr="00000000">
        <w:rPr>
          <w:b w:val="1"/>
          <w:rtl w:val="0"/>
        </w:rPr>
        <w:t xml:space="preserve"> </w:t>
      </w:r>
      <w:r w:rsidDel="00000000" w:rsidR="00000000" w:rsidRPr="00000000">
        <w:rPr>
          <w:rtl w:val="0"/>
        </w:rPr>
        <w:t xml:space="preserve">Motion to approve</w:t>
      </w:r>
      <w:r w:rsidDel="00000000" w:rsidR="00000000" w:rsidRPr="00000000">
        <w:rPr>
          <w:b w:val="1"/>
          <w:rtl w:val="0"/>
        </w:rPr>
        <w:t xml:space="preserve"> </w:t>
      </w:r>
      <w:r w:rsidDel="00000000" w:rsidR="00000000" w:rsidRPr="00000000">
        <w:rPr>
          <w:rtl w:val="0"/>
        </w:rPr>
        <w:t xml:space="preserve">Joni McAlister and Scott Kuhlman seconds.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ind w:left="2880" w:firstLine="720"/>
        <w:rPr>
          <w:b w:val="1"/>
        </w:rPr>
      </w:pPr>
      <w:r w:rsidDel="00000000" w:rsidR="00000000" w:rsidRPr="00000000">
        <w:rPr>
          <w:b w:val="1"/>
          <w:rtl w:val="0"/>
        </w:rPr>
        <w:t xml:space="preserve">Old Business:</w:t>
      </w:r>
    </w:p>
    <w:p w:rsidR="00000000" w:rsidDel="00000000" w:rsidP="00000000" w:rsidRDefault="00000000" w:rsidRPr="00000000" w14:paraId="00000013">
      <w:pPr>
        <w:ind w:left="2880" w:firstLine="720"/>
        <w:rPr>
          <w:b w:val="1"/>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Nuisance Violation update from Officer Beatty:</w:t>
      </w:r>
      <w:r w:rsidDel="00000000" w:rsidR="00000000" w:rsidRPr="00000000">
        <w:rPr>
          <w:rtl w:val="0"/>
        </w:rPr>
        <w:t xml:space="preserve">  Smith property-- they were issued 2 citations last week.  They asked Office Beatty to have the vehicles hauled off in violation to be removed. </w:t>
      </w:r>
    </w:p>
    <w:p w:rsidR="00000000" w:rsidDel="00000000" w:rsidP="00000000" w:rsidRDefault="00000000" w:rsidRPr="00000000" w14:paraId="00000016">
      <w:pPr>
        <w:rPr/>
      </w:pPr>
      <w:r w:rsidDel="00000000" w:rsidR="00000000" w:rsidRPr="00000000">
        <w:rPr>
          <w:rtl w:val="0"/>
        </w:rPr>
        <w:t xml:space="preserve">Leonard- there is still one vehicle on the road that has not been moved, but is the son’s vehicle and he has been talked to. </w:t>
      </w:r>
    </w:p>
    <w:p w:rsidR="00000000" w:rsidDel="00000000" w:rsidP="00000000" w:rsidRDefault="00000000" w:rsidRPr="00000000" w14:paraId="00000017">
      <w:pPr>
        <w:rPr/>
      </w:pPr>
      <w:r w:rsidDel="00000000" w:rsidR="00000000" w:rsidRPr="00000000">
        <w:rPr>
          <w:rtl w:val="0"/>
        </w:rPr>
        <w:t xml:space="preserve">Rental property behind the bank.  Tenant has moved out and left the unlicensed vehicle there. Will give the owner sometime to get rid of the vehicle. </w:t>
      </w:r>
    </w:p>
    <w:p w:rsidR="00000000" w:rsidDel="00000000" w:rsidP="00000000" w:rsidRDefault="00000000" w:rsidRPr="00000000" w14:paraId="00000018">
      <w:pPr>
        <w:rPr/>
      </w:pPr>
      <w:r w:rsidDel="00000000" w:rsidR="00000000" w:rsidRPr="00000000">
        <w:rPr>
          <w:rtl w:val="0"/>
        </w:rPr>
        <w:t xml:space="preserve">Officer Beathy will be meeting with the Banister’s to discuss with them about the upcoming town wide clean up.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Town wide clean up bids:</w:t>
      </w:r>
      <w:r w:rsidDel="00000000" w:rsidR="00000000" w:rsidRPr="00000000">
        <w:rPr>
          <w:rtl w:val="0"/>
        </w:rPr>
        <w:t xml:space="preserve"> A1 disposal quoted $700 for a dump truck for up to 7 ton. Anything over 7 ton is $65 per ton.  No tires, dirt, bricks, sand, concrete, electronics, ect.  Will scheduled for 4/18/2020</w:t>
      </w:r>
    </w:p>
    <w:p w:rsidR="00000000" w:rsidDel="00000000" w:rsidP="00000000" w:rsidRDefault="00000000" w:rsidRPr="00000000" w14:paraId="0000001B">
      <w:pPr>
        <w:rPr/>
      </w:pPr>
      <w:r w:rsidDel="00000000" w:rsidR="00000000" w:rsidRPr="00000000">
        <w:rPr>
          <w:rtl w:val="0"/>
        </w:rPr>
        <w:t xml:space="preserve">Motion to approve Scott Kuhlman and Joni McAlister seconds,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Tree removal at 204 N Mason Street (McAllister) &amp;1800 and 103 E Delevan (Goodwin) 800,  after tree removed): </w:t>
      </w:r>
      <w:r w:rsidDel="00000000" w:rsidR="00000000" w:rsidRPr="00000000">
        <w:rPr>
          <w:rtl w:val="0"/>
        </w:rPr>
        <w:t xml:space="preserve"> Bid to remove the trees- hauls off trees, grinds stumps, $450 to grind, add dirt, and plant seeds. Bid is $3,050 to remove both trees, as well as haul, grind, add dirt, as well as plant grass seed.  Also, when he is in town to look around to see what trees need trimmed.  Motion to approve Scott  Kuhlman approves and Joni McAlister seconds.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DCEO Grant update:</w:t>
      </w:r>
      <w:r w:rsidDel="00000000" w:rsidR="00000000" w:rsidRPr="00000000">
        <w:rPr>
          <w:rtl w:val="0"/>
        </w:rPr>
        <w:t xml:space="preserve"> Lee, contractor, with Milano and Grunloh came in and explained that due to new DCEO grant guidelines, New Holland does not qualify for the grant. Need to decide what the next step is.  Lee will send Annie the new guidelines for the grant.  Lee is suggesting going through the EPA as they have principal forgiveness.  Will table the water project/repairs until next month.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Pekin Street repairs from water line repair:</w:t>
      </w:r>
      <w:r w:rsidDel="00000000" w:rsidR="00000000" w:rsidRPr="00000000">
        <w:rPr>
          <w:rtl w:val="0"/>
        </w:rPr>
        <w:t xml:space="preserve"> Scott can fill with asphalt to repair.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ind w:left="2880" w:firstLine="720"/>
        <w:rPr>
          <w:b w:val="1"/>
        </w:rPr>
      </w:pPr>
      <w:r w:rsidDel="00000000" w:rsidR="00000000" w:rsidRPr="00000000">
        <w:rPr>
          <w:b w:val="1"/>
          <w:rtl w:val="0"/>
        </w:rPr>
        <w:t xml:space="preserve">New Business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Tile at Bob Rankin’s collapsing:</w:t>
      </w:r>
      <w:r w:rsidDel="00000000" w:rsidR="00000000" w:rsidRPr="00000000">
        <w:rPr>
          <w:rtl w:val="0"/>
        </w:rPr>
        <w:t xml:space="preserve">  Need to go back down to assess.  Will table until next month.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Water lines at Delevan &amp; Page corner (3 homes with water poor water quality weekly):</w:t>
      </w:r>
      <w:r w:rsidDel="00000000" w:rsidR="00000000" w:rsidRPr="00000000">
        <w:rPr>
          <w:rtl w:val="0"/>
        </w:rPr>
        <w:t xml:space="preserve"> They are having dirty water regularly. One of the houses has an entire house filter and it is always black and filthy.  Will see if the fire department will flush the lines to see if that helps.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Starcomm Radio for police car:</w:t>
      </w:r>
      <w:r w:rsidDel="00000000" w:rsidR="00000000" w:rsidRPr="00000000">
        <w:rPr>
          <w:rtl w:val="0"/>
        </w:rPr>
        <w:t xml:space="preserve">  Will table until next month as Officer Beaty thinks he has found one that we can purchase.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Jenny Dean will start mowing from April to October</w:t>
      </w:r>
      <w:r w:rsidDel="00000000" w:rsidR="00000000" w:rsidRPr="00000000">
        <w:rPr>
          <w:rtl w:val="0"/>
        </w:rPr>
        <w:t xml:space="preserve">:</w:t>
      </w:r>
      <w:r w:rsidDel="00000000" w:rsidR="00000000" w:rsidRPr="00000000">
        <w:rPr>
          <w:rtl w:val="0"/>
        </w:rPr>
        <w:t xml:space="preserve"> ok to rehire for mowing from April-October for $900 a month, same as last year. Motion to approve Joni McAlister approves and Scott Kuhlman seconds.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Motion to adjourn meeting</w:t>
      </w:r>
      <w:r w:rsidDel="00000000" w:rsidR="00000000" w:rsidRPr="00000000">
        <w:rPr>
          <w:rtl w:val="0"/>
        </w:rPr>
        <w:t xml:space="preserve"> 7:17pm Joni McAlister approves, Scott Kuhlmann seconds.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