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4442" w14:textId="086695D9" w:rsidR="00EB736F" w:rsidRDefault="00EB736F">
      <w:r>
        <w:t>Village of New Holland</w:t>
      </w:r>
    </w:p>
    <w:p w14:paraId="66446F7A" w14:textId="2B340DB9" w:rsidR="008668B0" w:rsidRDefault="008668B0">
      <w:r>
        <w:t>August 16, 2023</w:t>
      </w:r>
    </w:p>
    <w:p w14:paraId="77E624E1" w14:textId="353BC82A" w:rsidR="008668B0" w:rsidRDefault="008668B0">
      <w:r>
        <w:t>7:00 pm</w:t>
      </w:r>
    </w:p>
    <w:p w14:paraId="6CB9A52B" w14:textId="77777777" w:rsidR="008668B0" w:rsidRDefault="008668B0"/>
    <w:p w14:paraId="5A375A2D" w14:textId="16ECEBA6" w:rsidR="008668B0" w:rsidRDefault="008668B0">
      <w:r>
        <w:t>Pledge of Allegiance</w:t>
      </w:r>
    </w:p>
    <w:p w14:paraId="4923FFF8" w14:textId="3C5718E4" w:rsidR="008668B0" w:rsidRDefault="008668B0">
      <w:r>
        <w:t>Roll Call: Val Goin, Joni McAllister, Dan Dean, Jim Rehmann</w:t>
      </w:r>
    </w:p>
    <w:p w14:paraId="6073F9BB" w14:textId="08744C8C" w:rsidR="008668B0" w:rsidRDefault="008668B0">
      <w:r>
        <w:t>Public Forum: On August 9</w:t>
      </w:r>
      <w:r w:rsidRPr="008668B0">
        <w:rPr>
          <w:vertAlign w:val="superscript"/>
        </w:rPr>
        <w:t>th</w:t>
      </w:r>
      <w:r>
        <w:t xml:space="preserve">, a representative from Fehr Graham gave a presentation about the </w:t>
      </w:r>
      <w:r w:rsidR="00F84652">
        <w:t>benefits of a sewer system.</w:t>
      </w:r>
    </w:p>
    <w:p w14:paraId="2AF16744" w14:textId="77777777" w:rsidR="00F84652" w:rsidRDefault="00F84652"/>
    <w:p w14:paraId="2785A7B0" w14:textId="346507AB" w:rsidR="00F84652" w:rsidRDefault="00F84652">
      <w:r>
        <w:t xml:space="preserve">Secretary’s Report: Val Goin motioned to approve the </w:t>
      </w:r>
      <w:r w:rsidR="0032616B">
        <w:t xml:space="preserve">secretary’s report.  Jim Rehmann seconded the motion.  All in favor: </w:t>
      </w:r>
      <w:r w:rsidR="0032616B">
        <w:t>Val Goin, Joni McAllister, Dan Dean, Jim Rehmann</w:t>
      </w:r>
    </w:p>
    <w:p w14:paraId="21B316A0" w14:textId="580B5B11" w:rsidR="0032616B" w:rsidRDefault="0032616B">
      <w:r>
        <w:t xml:space="preserve">Treasurer’s Report: Dan Dean motioned to approve the treasurer's report.  Jim Rehmann seconded the motion.  All in favor: </w:t>
      </w:r>
      <w:r>
        <w:t>Val Goin, Joni McAllister, Dan Dean, Jim Rehmann</w:t>
      </w:r>
    </w:p>
    <w:p w14:paraId="20533298" w14:textId="77777777" w:rsidR="0032616B" w:rsidRDefault="0032616B"/>
    <w:p w14:paraId="5873FA8A" w14:textId="40FDAC3D" w:rsidR="0032616B" w:rsidRDefault="0032616B">
      <w:r>
        <w:t>Old Business:</w:t>
      </w:r>
    </w:p>
    <w:p w14:paraId="5C7E9D3F" w14:textId="1319DAB4" w:rsidR="0032616B" w:rsidRDefault="0032616B">
      <w:proofErr w:type="gramStart"/>
      <w:r>
        <w:t>Tire</w:t>
      </w:r>
      <w:proofErr w:type="gramEnd"/>
      <w:r>
        <w:t xml:space="preserve"> recycle: Logan county is applying for a grant for tire recycling for the county.</w:t>
      </w:r>
    </w:p>
    <w:p w14:paraId="1704A055" w14:textId="38EE96A8" w:rsidR="0032616B" w:rsidRDefault="0032616B">
      <w:r>
        <w:t>Water project: There will be a public meeting to talk to the community members about any questions they have about the water project.  An attorney will be present to answer questions about forming a co-op with Middletown.</w:t>
      </w:r>
    </w:p>
    <w:p w14:paraId="5FC6073E" w14:textId="42A4A6AF" w:rsidR="0032616B" w:rsidRDefault="0032616B">
      <w:r>
        <w:t>Village phone line: The new number of the Village of New Holland is 217-445-0088.</w:t>
      </w:r>
    </w:p>
    <w:p w14:paraId="7E4E8FB2" w14:textId="72C4DAC6" w:rsidR="0032616B" w:rsidRDefault="0032616B">
      <w:r>
        <w:t>Vehicle ordinance: Tabled until September.</w:t>
      </w:r>
    </w:p>
    <w:p w14:paraId="63EF6EE0" w14:textId="3D071D37" w:rsidR="0032616B" w:rsidRDefault="0032616B">
      <w:r>
        <w:t>Bill Brouch: Bill Brouch has put racks in the town shed until he has his auction.</w:t>
      </w:r>
    </w:p>
    <w:p w14:paraId="62DF3735" w14:textId="6BBDB703" w:rsidR="0032616B" w:rsidRDefault="0032616B">
      <w:r>
        <w:t>Capital Improvement: The capital improvement rate adjustment of $2.50 will start in September.</w:t>
      </w:r>
    </w:p>
    <w:p w14:paraId="1A28DE1A" w14:textId="77777777" w:rsidR="0032616B" w:rsidRDefault="0032616B"/>
    <w:p w14:paraId="42EE256D" w14:textId="6BF0EF57" w:rsidR="0032616B" w:rsidRDefault="0032616B">
      <w:r>
        <w:t>New Business:</w:t>
      </w:r>
    </w:p>
    <w:p w14:paraId="01D1E2A8" w14:textId="01AD0EB9" w:rsidR="0032616B" w:rsidRDefault="0032616B">
      <w:r>
        <w:t xml:space="preserve">Rise Broadband: Rise Braodband is currently reviewing the changes that the Board’s lawyer </w:t>
      </w:r>
      <w:r w:rsidR="00023102">
        <w:t>made to the agreement.</w:t>
      </w:r>
    </w:p>
    <w:p w14:paraId="7DB59506" w14:textId="10A4C034" w:rsidR="00023102" w:rsidRDefault="00023102">
      <w:r>
        <w:t>IDNR grant: Tabled.</w:t>
      </w:r>
    </w:p>
    <w:p w14:paraId="7083807F" w14:textId="33C0261C" w:rsidR="00023102" w:rsidRDefault="00023102">
      <w:r>
        <w:t>Farm to Table:  Farm to Table is having an Ag themed fundraiser in October.</w:t>
      </w:r>
    </w:p>
    <w:p w14:paraId="4E434A29" w14:textId="0943B71B" w:rsidR="00023102" w:rsidRDefault="00023102">
      <w:r>
        <w:t xml:space="preserve">Illinois Dept. Housing Authority: </w:t>
      </w:r>
      <w:r w:rsidR="002B1D7D">
        <w:t>Mayor Coers sent a project summary for grant opportunities.</w:t>
      </w:r>
    </w:p>
    <w:p w14:paraId="5F54857D" w14:textId="5DFB540C" w:rsidR="00023102" w:rsidRDefault="00023102">
      <w:r>
        <w:t>Water tower:  The water tower is leaking.  It needs to be inspected to find the leak.</w:t>
      </w:r>
    </w:p>
    <w:p w14:paraId="1C91C70F" w14:textId="77777777" w:rsidR="00023102" w:rsidRDefault="00023102"/>
    <w:p w14:paraId="32E6F0DC" w14:textId="42D41C08" w:rsidR="00023102" w:rsidRDefault="00023102">
      <w:r>
        <w:t xml:space="preserve">Adjourn: Dan Dean motioned to adjourn the meeting.  Val Goin seconded the motion.  All in favor: </w:t>
      </w:r>
      <w:r>
        <w:t>Val Goin, Joni McAllister, Dan Dean, Jim Rehmann</w:t>
      </w:r>
    </w:p>
    <w:p w14:paraId="39F7F241" w14:textId="77777777" w:rsidR="002B1D7D" w:rsidRDefault="002B1D7D"/>
    <w:p w14:paraId="687F1A11" w14:textId="1CD00F88" w:rsidR="002B1D7D" w:rsidRDefault="002B1D7D">
      <w:r>
        <w:t>Minutes prepared by Clerk Merriman</w:t>
      </w:r>
    </w:p>
    <w:p w14:paraId="2C18C55D" w14:textId="77777777" w:rsidR="005E482E" w:rsidRDefault="005E482E"/>
    <w:sectPr w:rsidR="005E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0"/>
    <w:rsid w:val="00023102"/>
    <w:rsid w:val="002B1D7D"/>
    <w:rsid w:val="0032616B"/>
    <w:rsid w:val="003B7AB8"/>
    <w:rsid w:val="005E482E"/>
    <w:rsid w:val="00652515"/>
    <w:rsid w:val="008668B0"/>
    <w:rsid w:val="00EB736F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0E84"/>
  <w15:chartTrackingRefBased/>
  <w15:docId w15:val="{178F95C5-C59B-44CA-B0D4-356A1FE6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3</cp:revision>
  <dcterms:created xsi:type="dcterms:W3CDTF">2023-09-04T18:39:00Z</dcterms:created>
  <dcterms:modified xsi:type="dcterms:W3CDTF">2023-09-04T21:28:00Z</dcterms:modified>
</cp:coreProperties>
</file>